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0D0" w:rsidRDefault="001200D0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52C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84BD2">
        <w:rPr>
          <w:rFonts w:ascii="Times New Roman" w:hAnsi="Times New Roman" w:cs="Times New Roman"/>
          <w:b/>
          <w:sz w:val="24"/>
          <w:szCs w:val="24"/>
        </w:rPr>
        <w:t>3</w:t>
      </w:r>
      <w:r w:rsidR="001C0F85">
        <w:rPr>
          <w:rFonts w:ascii="Times New Roman" w:hAnsi="Times New Roman" w:cs="Times New Roman"/>
          <w:b/>
          <w:sz w:val="24"/>
          <w:szCs w:val="24"/>
        </w:rPr>
        <w:t>8</w:t>
      </w:r>
      <w:r w:rsidR="00980978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C0F85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EE2B19">
        <w:rPr>
          <w:rFonts w:ascii="Times New Roman" w:hAnsi="Times New Roman" w:cs="Times New Roman"/>
          <w:sz w:val="24"/>
          <w:szCs w:val="24"/>
        </w:rPr>
        <w:t>КЗК-</w:t>
      </w:r>
      <w:r w:rsidR="00980978" w:rsidRPr="00EE2B19">
        <w:rPr>
          <w:rFonts w:ascii="Times New Roman" w:hAnsi="Times New Roman" w:cs="Times New Roman"/>
          <w:sz w:val="24"/>
          <w:szCs w:val="24"/>
        </w:rPr>
        <w:t>149</w:t>
      </w:r>
      <w:r w:rsidR="002643F2" w:rsidRPr="00EE2B19">
        <w:rPr>
          <w:rFonts w:ascii="Times New Roman" w:hAnsi="Times New Roman" w:cs="Times New Roman"/>
          <w:sz w:val="24"/>
          <w:szCs w:val="24"/>
        </w:rPr>
        <w:t>/</w:t>
      </w:r>
      <w:r w:rsidR="001521D3" w:rsidRPr="00EE2B19">
        <w:rPr>
          <w:rFonts w:ascii="Times New Roman" w:hAnsi="Times New Roman" w:cs="Times New Roman"/>
          <w:sz w:val="24"/>
          <w:szCs w:val="24"/>
        </w:rPr>
        <w:t>20</w:t>
      </w:r>
      <w:r w:rsidR="00A52CB8" w:rsidRPr="00EE2B19">
        <w:rPr>
          <w:rFonts w:ascii="Times New Roman" w:hAnsi="Times New Roman" w:cs="Times New Roman"/>
          <w:sz w:val="24"/>
          <w:szCs w:val="24"/>
        </w:rPr>
        <w:t>25</w:t>
      </w:r>
      <w:r w:rsidRPr="00EE2B19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EE2B1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1C18EC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1C18E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D52953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782270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980978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„Минерал 2009“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CB08A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55380B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980978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„Софийска вода“ АД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B08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М. Л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5CF9" w:rsidRDefault="0093177C" w:rsidP="009809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5CF9" w:rsidRDefault="00295CF9" w:rsidP="00295C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08A5" w:rsidRDefault="00CB08A5" w:rsidP="00CB08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Л.: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1200D0" w:rsidRDefault="0093177C" w:rsidP="001200D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200D0" w:rsidRDefault="001200D0" w:rsidP="001200D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00D0" w:rsidRDefault="001200D0" w:rsidP="001200D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B08A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Л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EE2B1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EE2B19" w:rsidRDefault="00EE2B19" w:rsidP="00EE2B1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5765" w:rsidRDefault="0023576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5765" w:rsidRDefault="0023576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08A5" w:rsidRDefault="00CB08A5" w:rsidP="00CB08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Л.:</w:t>
      </w:r>
    </w:p>
    <w:p w:rsidR="00EE2B19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Уважаем</w:t>
      </w:r>
      <w:r w:rsidR="00EE2B19">
        <w:rPr>
          <w:rFonts w:ascii="Times New Roman" w:hAnsi="Times New Roman" w:cs="Times New Roman"/>
          <w:sz w:val="24"/>
          <w:szCs w:val="24"/>
        </w:rPr>
        <w:t xml:space="preserve">а </w:t>
      </w:r>
      <w:r w:rsidR="00EE2B19" w:rsidRPr="00EE2B19">
        <w:rPr>
          <w:rFonts w:ascii="Times New Roman" w:hAnsi="Times New Roman" w:cs="Times New Roman"/>
          <w:sz w:val="24"/>
          <w:szCs w:val="24"/>
        </w:rPr>
        <w:t>комисия</w:t>
      </w:r>
      <w:r w:rsidR="00EE2B19">
        <w:rPr>
          <w:rFonts w:ascii="Times New Roman" w:hAnsi="Times New Roman" w:cs="Times New Roman"/>
          <w:sz w:val="24"/>
          <w:szCs w:val="24"/>
        </w:rPr>
        <w:t xml:space="preserve">, </w:t>
      </w:r>
      <w:r w:rsidR="00EE2B19" w:rsidRPr="00EE2B19">
        <w:rPr>
          <w:rFonts w:ascii="Times New Roman" w:hAnsi="Times New Roman" w:cs="Times New Roman"/>
          <w:sz w:val="24"/>
          <w:szCs w:val="24"/>
        </w:rPr>
        <w:t>ще моля да оставите жалбата без уважение по изложените в жалбата съображения</w:t>
      </w:r>
      <w:r w:rsidR="00235765">
        <w:rPr>
          <w:rFonts w:ascii="Times New Roman" w:hAnsi="Times New Roman" w:cs="Times New Roman"/>
          <w:sz w:val="24"/>
          <w:szCs w:val="24"/>
        </w:rPr>
        <w:t>.</w:t>
      </w:r>
      <w:r w:rsidR="00EE2B19" w:rsidRPr="00EE2B19">
        <w:rPr>
          <w:rFonts w:ascii="Times New Roman" w:hAnsi="Times New Roman" w:cs="Times New Roman"/>
          <w:sz w:val="24"/>
          <w:szCs w:val="24"/>
        </w:rPr>
        <w:t xml:space="preserve"> Също така ще моля на първо място да прецените нейната допустимост</w:t>
      </w:r>
      <w:r w:rsidR="00EE2B19">
        <w:rPr>
          <w:rFonts w:ascii="Times New Roman" w:hAnsi="Times New Roman" w:cs="Times New Roman"/>
          <w:sz w:val="24"/>
          <w:szCs w:val="24"/>
        </w:rPr>
        <w:t>,</w:t>
      </w:r>
      <w:r w:rsidR="00EE2B19" w:rsidRPr="00EE2B19">
        <w:rPr>
          <w:rFonts w:ascii="Times New Roman" w:hAnsi="Times New Roman" w:cs="Times New Roman"/>
          <w:sz w:val="24"/>
          <w:szCs w:val="24"/>
        </w:rPr>
        <w:t xml:space="preserve"> тъй като считаме</w:t>
      </w:r>
      <w:r w:rsidR="00EE2B19">
        <w:rPr>
          <w:rFonts w:ascii="Times New Roman" w:hAnsi="Times New Roman" w:cs="Times New Roman"/>
          <w:sz w:val="24"/>
          <w:szCs w:val="24"/>
        </w:rPr>
        <w:t>,</w:t>
      </w:r>
      <w:r w:rsidR="00EE2B19" w:rsidRPr="00EE2B19">
        <w:rPr>
          <w:rFonts w:ascii="Times New Roman" w:hAnsi="Times New Roman" w:cs="Times New Roman"/>
          <w:sz w:val="24"/>
          <w:szCs w:val="24"/>
        </w:rPr>
        <w:t xml:space="preserve"> че </w:t>
      </w:r>
      <w:r w:rsidR="00EE2B19">
        <w:rPr>
          <w:rFonts w:ascii="Times New Roman" w:hAnsi="Times New Roman" w:cs="Times New Roman"/>
          <w:sz w:val="24"/>
          <w:szCs w:val="24"/>
        </w:rPr>
        <w:t>жалбоподателят не притежава</w:t>
      </w:r>
      <w:r w:rsidR="00EE2B19" w:rsidRPr="00EE2B19">
        <w:rPr>
          <w:rFonts w:ascii="Times New Roman" w:hAnsi="Times New Roman" w:cs="Times New Roman"/>
          <w:sz w:val="24"/>
          <w:szCs w:val="24"/>
        </w:rPr>
        <w:t xml:space="preserve"> легитим</w:t>
      </w:r>
      <w:r w:rsidR="00EE2B19">
        <w:rPr>
          <w:rFonts w:ascii="Times New Roman" w:hAnsi="Times New Roman" w:cs="Times New Roman"/>
          <w:sz w:val="24"/>
          <w:szCs w:val="24"/>
        </w:rPr>
        <w:t>ен</w:t>
      </w:r>
      <w:r w:rsidR="00EE2B19" w:rsidRPr="00EE2B19">
        <w:rPr>
          <w:rFonts w:ascii="Times New Roman" w:hAnsi="Times New Roman" w:cs="Times New Roman"/>
          <w:sz w:val="24"/>
          <w:szCs w:val="24"/>
        </w:rPr>
        <w:t xml:space="preserve"> интерес</w:t>
      </w:r>
      <w:r w:rsidR="00EE2B19">
        <w:rPr>
          <w:rFonts w:ascii="Times New Roman" w:hAnsi="Times New Roman" w:cs="Times New Roman"/>
          <w:sz w:val="24"/>
          <w:szCs w:val="24"/>
        </w:rPr>
        <w:t xml:space="preserve"> п</w:t>
      </w:r>
      <w:r w:rsidR="00EE2B19" w:rsidRPr="00EE2B19">
        <w:rPr>
          <w:rFonts w:ascii="Times New Roman" w:hAnsi="Times New Roman" w:cs="Times New Roman"/>
          <w:sz w:val="24"/>
          <w:szCs w:val="24"/>
        </w:rPr>
        <w:t>о смисъл</w:t>
      </w:r>
      <w:r w:rsidR="00EE2B19">
        <w:rPr>
          <w:rFonts w:ascii="Times New Roman" w:hAnsi="Times New Roman" w:cs="Times New Roman"/>
          <w:sz w:val="24"/>
          <w:szCs w:val="24"/>
        </w:rPr>
        <w:t>а</w:t>
      </w:r>
      <w:r w:rsidR="00EE2B19" w:rsidRPr="00EE2B19">
        <w:rPr>
          <w:rFonts w:ascii="Times New Roman" w:hAnsi="Times New Roman" w:cs="Times New Roman"/>
          <w:sz w:val="24"/>
          <w:szCs w:val="24"/>
        </w:rPr>
        <w:t xml:space="preserve"> на </w:t>
      </w:r>
      <w:r w:rsidR="00EE2B19">
        <w:rPr>
          <w:rFonts w:ascii="Times New Roman" w:hAnsi="Times New Roman" w:cs="Times New Roman"/>
          <w:sz w:val="24"/>
          <w:szCs w:val="24"/>
        </w:rPr>
        <w:t>ЗОП.</w:t>
      </w:r>
    </w:p>
    <w:p w:rsidR="00EE2B19" w:rsidRDefault="00EE2B1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</w:t>
      </w:r>
      <w:r w:rsidRPr="00EE2B19">
        <w:rPr>
          <w:rFonts w:ascii="Times New Roman" w:hAnsi="Times New Roman" w:cs="Times New Roman"/>
          <w:sz w:val="24"/>
          <w:szCs w:val="24"/>
        </w:rPr>
        <w:t>луч</w:t>
      </w:r>
      <w:r>
        <w:rPr>
          <w:rFonts w:ascii="Times New Roman" w:hAnsi="Times New Roman" w:cs="Times New Roman"/>
          <w:sz w:val="24"/>
          <w:szCs w:val="24"/>
        </w:rPr>
        <w:t>ай,</w:t>
      </w:r>
      <w:r w:rsidRPr="00EE2B19">
        <w:rPr>
          <w:rFonts w:ascii="Times New Roman" w:hAnsi="Times New Roman" w:cs="Times New Roman"/>
          <w:sz w:val="24"/>
          <w:szCs w:val="24"/>
        </w:rPr>
        <w:t xml:space="preserve"> че счетете все пак жалбата за допустим</w:t>
      </w:r>
      <w:r>
        <w:rPr>
          <w:rFonts w:ascii="Times New Roman" w:hAnsi="Times New Roman" w:cs="Times New Roman"/>
          <w:sz w:val="24"/>
          <w:szCs w:val="24"/>
        </w:rPr>
        <w:t>а,</w:t>
      </w:r>
      <w:r w:rsidRPr="00EE2B19">
        <w:rPr>
          <w:rFonts w:ascii="Times New Roman" w:hAnsi="Times New Roman" w:cs="Times New Roman"/>
          <w:sz w:val="24"/>
          <w:szCs w:val="24"/>
        </w:rPr>
        <w:t xml:space="preserve"> ще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Pr="00EE2B19">
        <w:rPr>
          <w:rFonts w:ascii="Times New Roman" w:hAnsi="Times New Roman" w:cs="Times New Roman"/>
          <w:sz w:val="24"/>
          <w:szCs w:val="24"/>
        </w:rPr>
        <w:t xml:space="preserve"> да 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EE2B19">
        <w:rPr>
          <w:rFonts w:ascii="Times New Roman" w:hAnsi="Times New Roman" w:cs="Times New Roman"/>
          <w:sz w:val="24"/>
          <w:szCs w:val="24"/>
        </w:rPr>
        <w:t>оставите без уважение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E2B19">
        <w:rPr>
          <w:rFonts w:ascii="Times New Roman" w:hAnsi="Times New Roman" w:cs="Times New Roman"/>
          <w:sz w:val="24"/>
          <w:szCs w:val="24"/>
        </w:rPr>
        <w:t xml:space="preserve"> като неоснователн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E2B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E2B19">
        <w:rPr>
          <w:rFonts w:ascii="Times New Roman" w:hAnsi="Times New Roman" w:cs="Times New Roman"/>
          <w:sz w:val="24"/>
          <w:szCs w:val="24"/>
        </w:rPr>
        <w:t>ретендирам разноски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E2B19">
        <w:rPr>
          <w:rFonts w:ascii="Times New Roman" w:hAnsi="Times New Roman" w:cs="Times New Roman"/>
          <w:sz w:val="24"/>
          <w:szCs w:val="24"/>
        </w:rPr>
        <w:t>в размер</w:t>
      </w:r>
      <w:r>
        <w:rPr>
          <w:rFonts w:ascii="Times New Roman" w:hAnsi="Times New Roman" w:cs="Times New Roman"/>
          <w:sz w:val="24"/>
          <w:szCs w:val="24"/>
        </w:rPr>
        <w:t xml:space="preserve"> на юриск. </w:t>
      </w:r>
      <w:r w:rsidRPr="00EE2B19">
        <w:rPr>
          <w:rFonts w:ascii="Times New Roman" w:hAnsi="Times New Roman" w:cs="Times New Roman"/>
          <w:sz w:val="24"/>
          <w:szCs w:val="24"/>
        </w:rPr>
        <w:t xml:space="preserve"> възнаграждение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EE2B19">
        <w:rPr>
          <w:rFonts w:ascii="Times New Roman" w:hAnsi="Times New Roman" w:cs="Times New Roman"/>
          <w:sz w:val="24"/>
          <w:szCs w:val="24"/>
        </w:rPr>
        <w:t>минимал</w:t>
      </w:r>
      <w:r>
        <w:rPr>
          <w:rFonts w:ascii="Times New Roman" w:hAnsi="Times New Roman" w:cs="Times New Roman"/>
          <w:sz w:val="24"/>
          <w:szCs w:val="24"/>
        </w:rPr>
        <w:t>ен</w:t>
      </w:r>
      <w:r w:rsidRPr="00EE2B19">
        <w:rPr>
          <w:rFonts w:ascii="Times New Roman" w:hAnsi="Times New Roman" w:cs="Times New Roman"/>
          <w:sz w:val="24"/>
          <w:szCs w:val="24"/>
        </w:rPr>
        <w:t xml:space="preserve"> размер.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2B19" w:rsidRDefault="00EE2B1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2B19" w:rsidRPr="000F40F2" w:rsidRDefault="00EE2B1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2B19" w:rsidRDefault="00EE2B19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B2E" w:rsidRDefault="004B5B2E" w:rsidP="00324B6B">
      <w:pPr>
        <w:spacing w:after="0" w:line="240" w:lineRule="auto"/>
      </w:pPr>
      <w:r>
        <w:separator/>
      </w:r>
    </w:p>
  </w:endnote>
  <w:endnote w:type="continuationSeparator" w:id="0">
    <w:p w:rsidR="004B5B2E" w:rsidRDefault="004B5B2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576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B2E" w:rsidRDefault="004B5B2E" w:rsidP="00324B6B">
      <w:pPr>
        <w:spacing w:after="0" w:line="240" w:lineRule="auto"/>
      </w:pPr>
      <w:r>
        <w:separator/>
      </w:r>
    </w:p>
  </w:footnote>
  <w:footnote w:type="continuationSeparator" w:id="0">
    <w:p w:rsidR="004B5B2E" w:rsidRDefault="004B5B2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34EF"/>
    <w:rsid w:val="00087939"/>
    <w:rsid w:val="00090C40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00D0"/>
    <w:rsid w:val="00121A25"/>
    <w:rsid w:val="00125B09"/>
    <w:rsid w:val="001260CA"/>
    <w:rsid w:val="00135E8B"/>
    <w:rsid w:val="001432E3"/>
    <w:rsid w:val="00143ED3"/>
    <w:rsid w:val="0014612E"/>
    <w:rsid w:val="00152020"/>
    <w:rsid w:val="001521D3"/>
    <w:rsid w:val="00171A9F"/>
    <w:rsid w:val="0018115D"/>
    <w:rsid w:val="0018671F"/>
    <w:rsid w:val="00195FDD"/>
    <w:rsid w:val="001A23E2"/>
    <w:rsid w:val="001B0B26"/>
    <w:rsid w:val="001C0F85"/>
    <w:rsid w:val="001C18EC"/>
    <w:rsid w:val="001C6416"/>
    <w:rsid w:val="001F7DB6"/>
    <w:rsid w:val="00212A83"/>
    <w:rsid w:val="00215E5D"/>
    <w:rsid w:val="0022459E"/>
    <w:rsid w:val="00232A56"/>
    <w:rsid w:val="00235765"/>
    <w:rsid w:val="00246874"/>
    <w:rsid w:val="00261404"/>
    <w:rsid w:val="002643F2"/>
    <w:rsid w:val="00284BD2"/>
    <w:rsid w:val="00285700"/>
    <w:rsid w:val="00295CF9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57CAD"/>
    <w:rsid w:val="003675C3"/>
    <w:rsid w:val="00373C17"/>
    <w:rsid w:val="003753FD"/>
    <w:rsid w:val="00382AF1"/>
    <w:rsid w:val="003A2AA5"/>
    <w:rsid w:val="003B70EF"/>
    <w:rsid w:val="003D24FF"/>
    <w:rsid w:val="003D4817"/>
    <w:rsid w:val="003E36D1"/>
    <w:rsid w:val="003E70D5"/>
    <w:rsid w:val="003F1B11"/>
    <w:rsid w:val="00406C27"/>
    <w:rsid w:val="00420666"/>
    <w:rsid w:val="00424446"/>
    <w:rsid w:val="00430E53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5B2E"/>
    <w:rsid w:val="004C68FF"/>
    <w:rsid w:val="004D424E"/>
    <w:rsid w:val="004E50E5"/>
    <w:rsid w:val="004F05C7"/>
    <w:rsid w:val="005117B5"/>
    <w:rsid w:val="0052358C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3B80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5512F"/>
    <w:rsid w:val="0077251C"/>
    <w:rsid w:val="00782270"/>
    <w:rsid w:val="007930FD"/>
    <w:rsid w:val="0079564F"/>
    <w:rsid w:val="007B73EE"/>
    <w:rsid w:val="007E558B"/>
    <w:rsid w:val="007F411B"/>
    <w:rsid w:val="00810AE4"/>
    <w:rsid w:val="0082132C"/>
    <w:rsid w:val="008314EC"/>
    <w:rsid w:val="0083647B"/>
    <w:rsid w:val="00873EF8"/>
    <w:rsid w:val="00874711"/>
    <w:rsid w:val="00880AB1"/>
    <w:rsid w:val="00887AB7"/>
    <w:rsid w:val="008B7E41"/>
    <w:rsid w:val="008C6E62"/>
    <w:rsid w:val="008F1D19"/>
    <w:rsid w:val="00902726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0978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243DC"/>
    <w:rsid w:val="00A3593B"/>
    <w:rsid w:val="00A44D06"/>
    <w:rsid w:val="00A501F2"/>
    <w:rsid w:val="00A52CB8"/>
    <w:rsid w:val="00A65291"/>
    <w:rsid w:val="00AA44DF"/>
    <w:rsid w:val="00AA6DB8"/>
    <w:rsid w:val="00B01C0F"/>
    <w:rsid w:val="00B13D35"/>
    <w:rsid w:val="00B158B2"/>
    <w:rsid w:val="00B3036D"/>
    <w:rsid w:val="00B835E6"/>
    <w:rsid w:val="00B8578E"/>
    <w:rsid w:val="00BB1A25"/>
    <w:rsid w:val="00BC4237"/>
    <w:rsid w:val="00BD6643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B08A5"/>
    <w:rsid w:val="00CC07C9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52953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D7812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2948"/>
    <w:rsid w:val="00EE2B19"/>
    <w:rsid w:val="00EE36E6"/>
    <w:rsid w:val="00EE7127"/>
    <w:rsid w:val="00EF3575"/>
    <w:rsid w:val="00F015D0"/>
    <w:rsid w:val="00F11716"/>
    <w:rsid w:val="00F175C2"/>
    <w:rsid w:val="00F17763"/>
    <w:rsid w:val="00F177FA"/>
    <w:rsid w:val="00F313CB"/>
    <w:rsid w:val="00F46579"/>
    <w:rsid w:val="00F54872"/>
    <w:rsid w:val="00F6449C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6D1D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1870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2025-04-11T11:32:00Z</dcterms:created>
  <dcterms:modified xsi:type="dcterms:W3CDTF">2025-04-11T11:32:00Z</dcterms:modified>
</cp:coreProperties>
</file>